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017" w:rsidRPr="00567017" w:rsidRDefault="00567017" w:rsidP="0056701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567017">
        <w:rPr>
          <w:rFonts w:ascii="Times New Roman" w:eastAsia="Times New Roman" w:hAnsi="Times New Roman" w:cs="Times New Roman"/>
          <w:b/>
          <w:bCs/>
          <w:sz w:val="36"/>
          <w:szCs w:val="36"/>
          <w:lang w:eastAsia="fr-FR"/>
        </w:rPr>
        <w:t>Questions ouvertes pour vérifier la compréhension</w:t>
      </w:r>
    </w:p>
    <w:p w:rsidR="00567017" w:rsidRPr="00567017" w:rsidRDefault="00567017" w:rsidP="00567017">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sz w:val="24"/>
          <w:szCs w:val="24"/>
          <w:lang w:eastAsia="fr-FR"/>
        </w:rPr>
        <w:t>Pourquoi les achats constituent-ils un levier majeur pour la rentabilité et la trésorerie de l’officine ?</w:t>
      </w:r>
    </w:p>
    <w:p w:rsidR="00567017" w:rsidRPr="00567017" w:rsidRDefault="00567017" w:rsidP="00567017">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sz w:val="24"/>
          <w:szCs w:val="24"/>
          <w:lang w:eastAsia="fr-FR"/>
        </w:rPr>
        <w:t>Quels sont les principaux critères à prendre en compte dans la gestion des fournisseurs pour optimiser les remises et éviter les pertes ?</w:t>
      </w:r>
    </w:p>
    <w:p w:rsidR="00567017" w:rsidRPr="00567017" w:rsidRDefault="00567017" w:rsidP="00567017">
      <w:pPr>
        <w:numPr>
          <w:ilvl w:val="0"/>
          <w:numId w:val="11"/>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sz w:val="24"/>
          <w:szCs w:val="24"/>
          <w:lang w:eastAsia="fr-FR"/>
        </w:rPr>
        <w:t>Comment la rotation des stocks influence-t-elle la rentabilité et la satisfaction des patients, et quelles actions l’équipe peut-elle entreprendre pour l’optimiser ?</w:t>
      </w:r>
    </w:p>
    <w:p w:rsidR="00567017" w:rsidRPr="00567017" w:rsidRDefault="00567017" w:rsidP="0056701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567017">
        <w:rPr>
          <w:rFonts w:ascii="Times New Roman" w:eastAsia="Times New Roman" w:hAnsi="Times New Roman" w:cs="Times New Roman"/>
          <w:b/>
          <w:bCs/>
          <w:sz w:val="36"/>
          <w:szCs w:val="36"/>
          <w:lang w:eastAsia="fr-FR"/>
        </w:rPr>
        <w:t>Quizz (QCM)</w:t>
      </w:r>
    </w:p>
    <w:p w:rsidR="00567017" w:rsidRPr="00567017" w:rsidRDefault="00567017" w:rsidP="00567017">
      <w:p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QCM 1 : Gestion des fournisseurs</w:t>
      </w:r>
      <w:r w:rsidRPr="00567017">
        <w:rPr>
          <w:rFonts w:ascii="Times New Roman" w:eastAsia="Times New Roman" w:hAnsi="Times New Roman" w:cs="Times New Roman"/>
          <w:sz w:val="24"/>
          <w:szCs w:val="24"/>
          <w:lang w:eastAsia="fr-FR"/>
        </w:rPr>
        <w:br/>
        <w:t>Lequel de ces énoncés est correct ?</w:t>
      </w:r>
      <w:r w:rsidRPr="00567017">
        <w:rPr>
          <w:rFonts w:ascii="Times New Roman" w:eastAsia="Times New Roman" w:hAnsi="Times New Roman" w:cs="Times New Roman"/>
          <w:sz w:val="24"/>
          <w:szCs w:val="24"/>
          <w:lang w:eastAsia="fr-FR"/>
        </w:rPr>
        <w:br/>
        <w:t>A. Le choix des fournisseurs n’a aucun impact sur les remises ou les délais de livraison.</w:t>
      </w:r>
      <w:r w:rsidRPr="00567017">
        <w:rPr>
          <w:rFonts w:ascii="Times New Roman" w:eastAsia="Times New Roman" w:hAnsi="Times New Roman" w:cs="Times New Roman"/>
          <w:sz w:val="24"/>
          <w:szCs w:val="24"/>
          <w:lang w:eastAsia="fr-FR"/>
        </w:rPr>
        <w:br/>
        <w:t>B. Centraliser les commandes peut permettre de négocier de meilleures remises et réduire les frais de livraison.</w:t>
      </w:r>
      <w:r w:rsidRPr="00567017">
        <w:rPr>
          <w:rFonts w:ascii="Times New Roman" w:eastAsia="Times New Roman" w:hAnsi="Times New Roman" w:cs="Times New Roman"/>
          <w:sz w:val="24"/>
          <w:szCs w:val="24"/>
          <w:lang w:eastAsia="fr-FR"/>
        </w:rPr>
        <w:br/>
        <w:t>C. Vérifier les factures et suivre les avoirs évite des pertes invisibles sur la marge.</w:t>
      </w:r>
      <w:r w:rsidRPr="00567017">
        <w:rPr>
          <w:rFonts w:ascii="Times New Roman" w:eastAsia="Times New Roman" w:hAnsi="Times New Roman" w:cs="Times New Roman"/>
          <w:sz w:val="24"/>
          <w:szCs w:val="24"/>
          <w:lang w:eastAsia="fr-FR"/>
        </w:rPr>
        <w:br/>
        <w:t>D. Une erreur de 1 000 € sur une facture fournisseur est négligeable et n’affecte pas la rentabilité.</w:t>
      </w:r>
    </w:p>
    <w:p w:rsidR="00567017" w:rsidRPr="00567017" w:rsidRDefault="00567017" w:rsidP="00567017">
      <w:p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QCM 2 : Rotation des stocks</w:t>
      </w:r>
      <w:r w:rsidRPr="00567017">
        <w:rPr>
          <w:rFonts w:ascii="Times New Roman" w:eastAsia="Times New Roman" w:hAnsi="Times New Roman" w:cs="Times New Roman"/>
          <w:sz w:val="24"/>
          <w:szCs w:val="24"/>
          <w:lang w:eastAsia="fr-FR"/>
        </w:rPr>
        <w:br/>
        <w:t>Quelle(s) affirmation(s) est/sont correcte(s) ?</w:t>
      </w:r>
      <w:r w:rsidRPr="00567017">
        <w:rPr>
          <w:rFonts w:ascii="Times New Roman" w:eastAsia="Times New Roman" w:hAnsi="Times New Roman" w:cs="Times New Roman"/>
          <w:sz w:val="24"/>
          <w:szCs w:val="24"/>
          <w:lang w:eastAsia="fr-FR"/>
        </w:rPr>
        <w:br/>
        <w:t>A. Un stock trop important immobilise la trésorerie et augmente le risque de péremption.</w:t>
      </w:r>
      <w:r w:rsidRPr="00567017">
        <w:rPr>
          <w:rFonts w:ascii="Times New Roman" w:eastAsia="Times New Roman" w:hAnsi="Times New Roman" w:cs="Times New Roman"/>
          <w:sz w:val="24"/>
          <w:szCs w:val="24"/>
          <w:lang w:eastAsia="fr-FR"/>
        </w:rPr>
        <w:br/>
        <w:t>B. Un stock trop faible peut entraîner des ruptures et une perte de ventes.</w:t>
      </w:r>
      <w:r w:rsidRPr="00567017">
        <w:rPr>
          <w:rFonts w:ascii="Times New Roman" w:eastAsia="Times New Roman" w:hAnsi="Times New Roman" w:cs="Times New Roman"/>
          <w:sz w:val="24"/>
          <w:szCs w:val="24"/>
          <w:lang w:eastAsia="fr-FR"/>
        </w:rPr>
        <w:br/>
        <w:t>C. Il est préférable de toujours maintenir un stock maximal pour éviter toute rupture.</w:t>
      </w:r>
      <w:r w:rsidRPr="00567017">
        <w:rPr>
          <w:rFonts w:ascii="Times New Roman" w:eastAsia="Times New Roman" w:hAnsi="Times New Roman" w:cs="Times New Roman"/>
          <w:sz w:val="24"/>
          <w:szCs w:val="24"/>
          <w:lang w:eastAsia="fr-FR"/>
        </w:rPr>
        <w:br/>
        <w:t>D. Une rotation plus rapide des stocks permet de réduire la trésorerie immobilisée et de limiter les risques de rupture.</w:t>
      </w:r>
    </w:p>
    <w:p w:rsidR="00567017" w:rsidRPr="00567017" w:rsidRDefault="00567017" w:rsidP="00567017">
      <w:p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QCM 3 : Implication de l’équipe</w:t>
      </w:r>
      <w:r w:rsidRPr="00567017">
        <w:rPr>
          <w:rFonts w:ascii="Times New Roman" w:eastAsia="Times New Roman" w:hAnsi="Times New Roman" w:cs="Times New Roman"/>
          <w:sz w:val="24"/>
          <w:szCs w:val="24"/>
          <w:lang w:eastAsia="fr-FR"/>
        </w:rPr>
        <w:br/>
        <w:t>Quelle(s) action(s) de l’équipe contribue(nt) à une gestion optimale des achats et des stocks ?</w:t>
      </w:r>
      <w:r w:rsidRPr="00567017">
        <w:rPr>
          <w:rFonts w:ascii="Times New Roman" w:eastAsia="Times New Roman" w:hAnsi="Times New Roman" w:cs="Times New Roman"/>
          <w:sz w:val="24"/>
          <w:szCs w:val="24"/>
          <w:lang w:eastAsia="fr-FR"/>
        </w:rPr>
        <w:br/>
        <w:t>A. Suivre les indicateurs de rotation et ajuster les volumes de commandes.</w:t>
      </w:r>
      <w:r w:rsidRPr="00567017">
        <w:rPr>
          <w:rFonts w:ascii="Times New Roman" w:eastAsia="Times New Roman" w:hAnsi="Times New Roman" w:cs="Times New Roman"/>
          <w:sz w:val="24"/>
          <w:szCs w:val="24"/>
          <w:lang w:eastAsia="fr-FR"/>
        </w:rPr>
        <w:br/>
        <w:t>B. Signaler rapidement les ruptures ou excédents pour éviter les pertes financières.</w:t>
      </w:r>
      <w:r w:rsidRPr="00567017">
        <w:rPr>
          <w:rFonts w:ascii="Times New Roman" w:eastAsia="Times New Roman" w:hAnsi="Times New Roman" w:cs="Times New Roman"/>
          <w:sz w:val="24"/>
          <w:szCs w:val="24"/>
          <w:lang w:eastAsia="fr-FR"/>
        </w:rPr>
        <w:br/>
        <w:t>C. Participer à la mise en place d’outils de suivi simples (tableaux, alertes automatiques).</w:t>
      </w:r>
      <w:r w:rsidRPr="00567017">
        <w:rPr>
          <w:rFonts w:ascii="Times New Roman" w:eastAsia="Times New Roman" w:hAnsi="Times New Roman" w:cs="Times New Roman"/>
          <w:sz w:val="24"/>
          <w:szCs w:val="24"/>
          <w:lang w:eastAsia="fr-FR"/>
        </w:rPr>
        <w:br/>
        <w:t>D. Ignorer les anomalies sur les factures et se concentrer uniquement sur la délivrance des médicaments.</w:t>
      </w:r>
    </w:p>
    <w:p w:rsidR="00567017" w:rsidRPr="00567017" w:rsidRDefault="00567017" w:rsidP="0056701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bookmarkStart w:id="0" w:name="_GoBack"/>
      <w:bookmarkEnd w:id="0"/>
      <w:r w:rsidRPr="00567017">
        <w:rPr>
          <w:rFonts w:ascii="Times New Roman" w:eastAsia="Times New Roman" w:hAnsi="Times New Roman" w:cs="Times New Roman"/>
          <w:b/>
          <w:bCs/>
          <w:sz w:val="36"/>
          <w:szCs w:val="36"/>
          <w:lang w:eastAsia="fr-FR"/>
        </w:rPr>
        <w:t>Réponses et justifications</w:t>
      </w:r>
    </w:p>
    <w:p w:rsidR="00567017" w:rsidRPr="00567017" w:rsidRDefault="00567017" w:rsidP="00567017">
      <w:p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Questions ouvertes :</w:t>
      </w:r>
    </w:p>
    <w:p w:rsidR="00567017" w:rsidRPr="00567017" w:rsidRDefault="00567017" w:rsidP="00567017">
      <w:pPr>
        <w:numPr>
          <w:ilvl w:val="0"/>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Réponse attendue :</w:t>
      </w:r>
    </w:p>
    <w:p w:rsidR="00567017" w:rsidRPr="00567017" w:rsidRDefault="00567017" w:rsidP="00567017">
      <w:pPr>
        <w:numPr>
          <w:ilvl w:val="1"/>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sz w:val="24"/>
          <w:szCs w:val="24"/>
          <w:lang w:eastAsia="fr-FR"/>
        </w:rPr>
        <w:t>Les achats représentent le premier poste de dépense. Une gestion rigoureuse permet d’optimiser la marge en réduisant les coûts et d’améliorer la trésorerie en évitant les immobilisations excessives et les pertes dues aux ruptures ou péremptions.</w:t>
      </w:r>
    </w:p>
    <w:p w:rsidR="00567017" w:rsidRPr="00567017" w:rsidRDefault="00567017" w:rsidP="00567017">
      <w:pPr>
        <w:numPr>
          <w:ilvl w:val="0"/>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Réponse attendue :</w:t>
      </w:r>
    </w:p>
    <w:p w:rsidR="00567017" w:rsidRPr="00567017" w:rsidRDefault="00567017" w:rsidP="00567017">
      <w:pPr>
        <w:numPr>
          <w:ilvl w:val="1"/>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sz w:val="24"/>
          <w:szCs w:val="24"/>
          <w:lang w:eastAsia="fr-FR"/>
        </w:rPr>
        <w:t>Critères clés : choix du type de fournisseur (direct, grossiste, groupement), centralisation des commandes pour négocier remises et frais, vérification des factures et suivi des avoirs pour éviter les pertes invisibles.</w:t>
      </w:r>
    </w:p>
    <w:p w:rsidR="00567017" w:rsidRPr="00567017" w:rsidRDefault="00567017" w:rsidP="00567017">
      <w:pPr>
        <w:numPr>
          <w:ilvl w:val="0"/>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lastRenderedPageBreak/>
        <w:t>Réponse attendue :</w:t>
      </w:r>
    </w:p>
    <w:p w:rsidR="00567017" w:rsidRPr="00567017" w:rsidRDefault="00567017" w:rsidP="00567017">
      <w:pPr>
        <w:numPr>
          <w:ilvl w:val="1"/>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sz w:val="24"/>
          <w:szCs w:val="24"/>
          <w:lang w:eastAsia="fr-FR"/>
        </w:rPr>
        <w:t>Une rotation optimale réduit la trésorerie immobilisée, limite les pertes par péremption et assure la disponibilité des produits.</w:t>
      </w:r>
    </w:p>
    <w:p w:rsidR="00567017" w:rsidRPr="00567017" w:rsidRDefault="00567017" w:rsidP="00567017">
      <w:pPr>
        <w:numPr>
          <w:ilvl w:val="1"/>
          <w:numId w:val="12"/>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sz w:val="24"/>
          <w:szCs w:val="24"/>
          <w:lang w:eastAsia="fr-FR"/>
        </w:rPr>
        <w:t>Actions de l’équipe : suivre les indicateurs de rotation, ajuster les volumes de commandes, signaler les anomalies, utiliser des outils de suivi.</w:t>
      </w:r>
    </w:p>
    <w:p w:rsidR="00567017" w:rsidRPr="00567017" w:rsidRDefault="00567017" w:rsidP="00567017">
      <w:p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QCM :</w:t>
      </w:r>
    </w:p>
    <w:p w:rsidR="00567017" w:rsidRPr="00567017" w:rsidRDefault="00567017" w:rsidP="00567017">
      <w:p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QCM 1</w:t>
      </w:r>
      <w:r w:rsidRPr="00567017">
        <w:rPr>
          <w:rFonts w:ascii="Times New Roman" w:eastAsia="Times New Roman" w:hAnsi="Times New Roman" w:cs="Times New Roman"/>
          <w:sz w:val="24"/>
          <w:szCs w:val="24"/>
          <w:lang w:eastAsia="fr-FR"/>
        </w:rPr>
        <w:t xml:space="preserve"> : B et C ✅</w:t>
      </w:r>
    </w:p>
    <w:p w:rsidR="00567017" w:rsidRPr="00567017" w:rsidRDefault="00567017" w:rsidP="00567017">
      <w:pPr>
        <w:numPr>
          <w:ilvl w:val="0"/>
          <w:numId w:val="13"/>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Justification :</w:t>
      </w:r>
      <w:r w:rsidRPr="00567017">
        <w:rPr>
          <w:rFonts w:ascii="Times New Roman" w:eastAsia="Times New Roman" w:hAnsi="Times New Roman" w:cs="Times New Roman"/>
          <w:sz w:val="24"/>
          <w:szCs w:val="24"/>
          <w:lang w:eastAsia="fr-FR"/>
        </w:rPr>
        <w:t xml:space="preserve"> Le choix et la gestion des fournisseurs impactent directement les remises et la marge. Centraliser les commandes permet de négocier davantage. Vérifier factures et avoirs évite des pertes financières.</w:t>
      </w:r>
    </w:p>
    <w:p w:rsidR="00567017" w:rsidRPr="00567017" w:rsidRDefault="00567017" w:rsidP="00567017">
      <w:p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QCM 2</w:t>
      </w:r>
      <w:r w:rsidRPr="00567017">
        <w:rPr>
          <w:rFonts w:ascii="Times New Roman" w:eastAsia="Times New Roman" w:hAnsi="Times New Roman" w:cs="Times New Roman"/>
          <w:sz w:val="24"/>
          <w:szCs w:val="24"/>
          <w:lang w:eastAsia="fr-FR"/>
        </w:rPr>
        <w:t xml:space="preserve"> : A, B et D ✅</w:t>
      </w:r>
    </w:p>
    <w:p w:rsidR="00567017" w:rsidRPr="00567017" w:rsidRDefault="00567017" w:rsidP="00567017">
      <w:pPr>
        <w:numPr>
          <w:ilvl w:val="0"/>
          <w:numId w:val="14"/>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Justification :</w:t>
      </w:r>
      <w:r w:rsidRPr="00567017">
        <w:rPr>
          <w:rFonts w:ascii="Times New Roman" w:eastAsia="Times New Roman" w:hAnsi="Times New Roman" w:cs="Times New Roman"/>
          <w:sz w:val="24"/>
          <w:szCs w:val="24"/>
          <w:lang w:eastAsia="fr-FR"/>
        </w:rPr>
        <w:t xml:space="preserve"> Un stock trop important immobilise la trésorerie et risque la péremption, un stock trop faible entraîne des ruptures et pertes de ventes. Une rotation rapide optimise la trésorerie et réduit les risques de rupture.</w:t>
      </w:r>
    </w:p>
    <w:p w:rsidR="00567017" w:rsidRPr="00567017" w:rsidRDefault="00567017" w:rsidP="00567017">
      <w:p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QCM 3</w:t>
      </w:r>
      <w:r w:rsidRPr="00567017">
        <w:rPr>
          <w:rFonts w:ascii="Times New Roman" w:eastAsia="Times New Roman" w:hAnsi="Times New Roman" w:cs="Times New Roman"/>
          <w:sz w:val="24"/>
          <w:szCs w:val="24"/>
          <w:lang w:eastAsia="fr-FR"/>
        </w:rPr>
        <w:t xml:space="preserve"> : A, B et C ✅</w:t>
      </w:r>
    </w:p>
    <w:p w:rsidR="00567017" w:rsidRPr="00567017" w:rsidRDefault="00567017" w:rsidP="00567017">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567017">
        <w:rPr>
          <w:rFonts w:ascii="Times New Roman" w:eastAsia="Times New Roman" w:hAnsi="Times New Roman" w:cs="Times New Roman"/>
          <w:b/>
          <w:bCs/>
          <w:sz w:val="24"/>
          <w:szCs w:val="24"/>
          <w:lang w:eastAsia="fr-FR"/>
        </w:rPr>
        <w:t>Justification :</w:t>
      </w:r>
      <w:r w:rsidRPr="00567017">
        <w:rPr>
          <w:rFonts w:ascii="Times New Roman" w:eastAsia="Times New Roman" w:hAnsi="Times New Roman" w:cs="Times New Roman"/>
          <w:sz w:val="24"/>
          <w:szCs w:val="24"/>
          <w:lang w:eastAsia="fr-FR"/>
        </w:rPr>
        <w:t xml:space="preserve"> Suivi des rotations, signalement des anomalies, et mise en place d’outils de suivi sont des actions concrètes pour optimiser la rentabilité. Ignorer les factures ou anomalies est néfaste pour la marge.</w:t>
      </w:r>
    </w:p>
    <w:p w:rsidR="00B7091A" w:rsidRDefault="00B7091A"/>
    <w:sectPr w:rsidR="00B709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25E97"/>
    <w:multiLevelType w:val="multilevel"/>
    <w:tmpl w:val="16BC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B552DA"/>
    <w:multiLevelType w:val="multilevel"/>
    <w:tmpl w:val="8FD0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E0D72"/>
    <w:multiLevelType w:val="multilevel"/>
    <w:tmpl w:val="2630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27440C"/>
    <w:multiLevelType w:val="multilevel"/>
    <w:tmpl w:val="A8403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C97354"/>
    <w:multiLevelType w:val="multilevel"/>
    <w:tmpl w:val="6FAA27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947ACC"/>
    <w:multiLevelType w:val="multilevel"/>
    <w:tmpl w:val="6900C4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E12639"/>
    <w:multiLevelType w:val="multilevel"/>
    <w:tmpl w:val="48FC3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9FC3CC8"/>
    <w:multiLevelType w:val="multilevel"/>
    <w:tmpl w:val="029C5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11F7E4C"/>
    <w:multiLevelType w:val="multilevel"/>
    <w:tmpl w:val="03A64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876482"/>
    <w:multiLevelType w:val="multilevel"/>
    <w:tmpl w:val="4DCC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F43478"/>
    <w:multiLevelType w:val="multilevel"/>
    <w:tmpl w:val="176E29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39A5D9B"/>
    <w:multiLevelType w:val="multilevel"/>
    <w:tmpl w:val="9C84F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478030B"/>
    <w:multiLevelType w:val="multilevel"/>
    <w:tmpl w:val="CE26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965F32"/>
    <w:multiLevelType w:val="multilevel"/>
    <w:tmpl w:val="B9E64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527F76"/>
    <w:multiLevelType w:val="multilevel"/>
    <w:tmpl w:val="2B22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8"/>
  </w:num>
  <w:num w:numId="4">
    <w:abstractNumId w:val="9"/>
  </w:num>
  <w:num w:numId="5">
    <w:abstractNumId w:val="2"/>
  </w:num>
  <w:num w:numId="6">
    <w:abstractNumId w:val="7"/>
  </w:num>
  <w:num w:numId="7">
    <w:abstractNumId w:val="10"/>
  </w:num>
  <w:num w:numId="8">
    <w:abstractNumId w:val="0"/>
  </w:num>
  <w:num w:numId="9">
    <w:abstractNumId w:val="12"/>
  </w:num>
  <w:num w:numId="10">
    <w:abstractNumId w:val="13"/>
  </w:num>
  <w:num w:numId="11">
    <w:abstractNumId w:val="6"/>
  </w:num>
  <w:num w:numId="12">
    <w:abstractNumId w:val="5"/>
  </w:num>
  <w:num w:numId="13">
    <w:abstractNumId w:val="1"/>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569"/>
    <w:rsid w:val="00193569"/>
    <w:rsid w:val="00567017"/>
    <w:rsid w:val="00B7091A"/>
    <w:rsid w:val="00CF625D"/>
    <w:rsid w:val="00F33D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78371">
      <w:bodyDiv w:val="1"/>
      <w:marLeft w:val="0"/>
      <w:marRight w:val="0"/>
      <w:marTop w:val="0"/>
      <w:marBottom w:val="0"/>
      <w:divBdr>
        <w:top w:val="none" w:sz="0" w:space="0" w:color="auto"/>
        <w:left w:val="none" w:sz="0" w:space="0" w:color="auto"/>
        <w:bottom w:val="none" w:sz="0" w:space="0" w:color="auto"/>
        <w:right w:val="none" w:sz="0" w:space="0" w:color="auto"/>
      </w:divBdr>
    </w:div>
    <w:div w:id="243691459">
      <w:bodyDiv w:val="1"/>
      <w:marLeft w:val="0"/>
      <w:marRight w:val="0"/>
      <w:marTop w:val="0"/>
      <w:marBottom w:val="0"/>
      <w:divBdr>
        <w:top w:val="none" w:sz="0" w:space="0" w:color="auto"/>
        <w:left w:val="none" w:sz="0" w:space="0" w:color="auto"/>
        <w:bottom w:val="none" w:sz="0" w:space="0" w:color="auto"/>
        <w:right w:val="none" w:sz="0" w:space="0" w:color="auto"/>
      </w:divBdr>
    </w:div>
    <w:div w:id="166108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530</Words>
  <Characters>2916</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Cinturel</dc:creator>
  <cp:lastModifiedBy>Arnaud Cinturel</cp:lastModifiedBy>
  <cp:revision>4</cp:revision>
  <dcterms:created xsi:type="dcterms:W3CDTF">2025-10-11T06:00:00Z</dcterms:created>
  <dcterms:modified xsi:type="dcterms:W3CDTF">2025-10-26T21:29:00Z</dcterms:modified>
</cp:coreProperties>
</file>